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31" w:rsidRPr="00C6046A" w:rsidRDefault="00ED3131" w:rsidP="00C6046A">
      <w:pPr>
        <w:pStyle w:val="Corpodeltesto"/>
        <w:spacing w:before="74"/>
        <w:jc w:val="center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MODELLO PER MANIFESTAZIONE DI INTERESSE</w:t>
      </w:r>
    </w:p>
    <w:p w:rsidR="00ED3131" w:rsidRPr="00C6046A" w:rsidRDefault="00ED3131" w:rsidP="00C6046A">
      <w:pPr>
        <w:pStyle w:val="Corpodeltesto"/>
        <w:spacing w:before="2"/>
        <w:jc w:val="center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Da compilare in ogni parte pena esclusione</w:t>
      </w: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deltesto"/>
        <w:spacing w:before="244"/>
        <w:ind w:left="4059" w:right="1273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All’ IIS Primo Levi</w:t>
      </w:r>
    </w:p>
    <w:p w:rsidR="00ED3131" w:rsidRPr="00C6046A" w:rsidRDefault="00ED3131" w:rsidP="00C6046A">
      <w:pPr>
        <w:pStyle w:val="Corpodeltesto"/>
        <w:ind w:left="4059" w:right="1273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Via Resistenza, 800 – VIGNOLA (MO)</w:t>
      </w: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deltesto"/>
        <w:tabs>
          <w:tab w:val="left" w:pos="4800"/>
          <w:tab w:val="left" w:pos="7678"/>
          <w:tab w:val="left" w:pos="9804"/>
        </w:tabs>
        <w:spacing w:before="241"/>
        <w:ind w:right="110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Il</w:t>
      </w:r>
      <w:r w:rsidRPr="00C6046A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C6046A">
        <w:rPr>
          <w:rFonts w:ascii="Times New Roman" w:hAnsi="Times New Roman" w:cs="Times New Roman"/>
          <w:lang w:val="it-IT"/>
        </w:rPr>
        <w:t xml:space="preserve">sottoscritto  </w:t>
      </w:r>
      <w:r w:rsidRPr="00C6046A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lang w:val="it-IT"/>
        </w:rPr>
        <w:t xml:space="preserve"> titolare/legale</w:t>
      </w:r>
      <w:r w:rsidRPr="00C6046A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C6046A">
        <w:rPr>
          <w:rFonts w:ascii="Times New Roman" w:hAnsi="Times New Roman" w:cs="Times New Roman"/>
          <w:lang w:val="it-IT"/>
        </w:rPr>
        <w:t xml:space="preserve">rappresentante  </w:t>
      </w:r>
      <w:r w:rsidRPr="00C6046A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lang w:val="it-IT"/>
        </w:rPr>
        <w:t xml:space="preserve"> sita</w:t>
      </w:r>
      <w:r w:rsidRPr="00C6046A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C6046A">
        <w:rPr>
          <w:rFonts w:ascii="Times New Roman" w:hAnsi="Times New Roman" w:cs="Times New Roman"/>
          <w:lang w:val="it-IT"/>
        </w:rPr>
        <w:t>in</w:t>
      </w:r>
      <w:r w:rsidRPr="00C6046A">
        <w:rPr>
          <w:rFonts w:ascii="Times New Roman" w:hAnsi="Times New Roman" w:cs="Times New Roman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proofErr w:type="spellStart"/>
      <w:r w:rsidRPr="00C6046A">
        <w:rPr>
          <w:rFonts w:ascii="Times New Roman" w:hAnsi="Times New Roman" w:cs="Times New Roman"/>
          <w:lang w:val="it-IT"/>
        </w:rPr>
        <w:t>cap</w:t>
      </w:r>
      <w:proofErr w:type="spellEnd"/>
      <w:r w:rsidRPr="00C6046A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C6046A" w:rsidRDefault="00ED3131" w:rsidP="00C6046A">
      <w:pPr>
        <w:pStyle w:val="Corpodeltesto"/>
        <w:tabs>
          <w:tab w:val="left" w:pos="5052"/>
          <w:tab w:val="left" w:pos="7138"/>
        </w:tabs>
        <w:spacing w:before="1" w:line="291" w:lineRule="exact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Via</w:t>
      </w:r>
      <w:r w:rsidRPr="00C6046A">
        <w:rPr>
          <w:rFonts w:ascii="Times New Roman" w:hAnsi="Times New Roman" w:cs="Times New Roman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r w:rsidRPr="00C6046A">
        <w:rPr>
          <w:rFonts w:ascii="Times New Roman" w:hAnsi="Times New Roman" w:cs="Times New Roman"/>
          <w:lang w:val="it-IT"/>
        </w:rPr>
        <w:t>n.</w:t>
      </w:r>
      <w:r w:rsidRPr="00C6046A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C6046A" w:rsidRDefault="00ED3131" w:rsidP="00C6046A">
      <w:pPr>
        <w:pStyle w:val="Corpodeltesto"/>
        <w:tabs>
          <w:tab w:val="left" w:pos="4152"/>
          <w:tab w:val="left" w:pos="9082"/>
        </w:tabs>
        <w:spacing w:line="291" w:lineRule="exact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tel.</w:t>
      </w:r>
      <w:r w:rsidRPr="00C6046A">
        <w:rPr>
          <w:rFonts w:ascii="Times New Roman" w:hAnsi="Times New Roman" w:cs="Times New Roman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  <w:proofErr w:type="spellStart"/>
      <w:r w:rsidRPr="00C6046A">
        <w:rPr>
          <w:rFonts w:ascii="Times New Roman" w:hAnsi="Times New Roman" w:cs="Times New Roman"/>
          <w:lang w:val="it-IT"/>
        </w:rPr>
        <w:t>cell</w:t>
      </w:r>
      <w:proofErr w:type="spellEnd"/>
      <w:r w:rsidRPr="00C6046A">
        <w:rPr>
          <w:rFonts w:ascii="Times New Roman" w:hAnsi="Times New Roman" w:cs="Times New Roman"/>
          <w:lang w:val="it-IT"/>
        </w:rPr>
        <w:t>.</w:t>
      </w:r>
      <w:r w:rsidRPr="00C6046A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C6046A" w:rsidRDefault="00ED3131" w:rsidP="00C6046A">
      <w:pPr>
        <w:pStyle w:val="Corpodeltesto"/>
        <w:spacing w:before="4"/>
        <w:ind w:left="0"/>
        <w:jc w:val="both"/>
        <w:rPr>
          <w:rFonts w:ascii="Times New Roman" w:hAnsi="Times New Roman" w:cs="Times New Roman"/>
          <w:sz w:val="25"/>
          <w:lang w:val="it-IT"/>
        </w:rPr>
      </w:pPr>
    </w:p>
    <w:p w:rsidR="00ED3131" w:rsidRPr="00C6046A" w:rsidRDefault="00ED3131" w:rsidP="00C6046A">
      <w:pPr>
        <w:pStyle w:val="Corpodeltesto"/>
        <w:ind w:left="4404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presenta</w:t>
      </w: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lang w:val="it-IT"/>
        </w:rPr>
      </w:pPr>
    </w:p>
    <w:p w:rsidR="00ED3131" w:rsidRPr="00C6046A" w:rsidRDefault="00FE1445" w:rsidP="00C6046A">
      <w:pPr>
        <w:pStyle w:val="Corpodeltesto"/>
        <w:ind w:right="165"/>
        <w:jc w:val="both"/>
        <w:rPr>
          <w:rFonts w:ascii="Times New Roman" w:hAnsi="Times New Roman" w:cs="Times New Roman"/>
          <w:lang w:val="it-IT"/>
        </w:rPr>
      </w:pPr>
      <w:r w:rsidRPr="0064233C">
        <w:rPr>
          <w:rFonts w:ascii="Times New Roman" w:hAnsi="Times New Roman" w:cs="Times New Roman"/>
          <w:lang w:val="it-IT"/>
        </w:rPr>
        <w:t>comunicazione</w:t>
      </w:r>
      <w:r w:rsidR="00ED3131" w:rsidRPr="00C6046A">
        <w:rPr>
          <w:rFonts w:ascii="Times New Roman" w:hAnsi="Times New Roman" w:cs="Times New Roman"/>
          <w:lang w:val="it-IT"/>
        </w:rPr>
        <w:t xml:space="preserve"> di manifestazione di interesse per partecipare all’individuazione di operatori economici per la procedura comparativa ai fini dell’affidamento della Concessione del “Servizio distribuzione merende” relativo all’</w:t>
      </w:r>
      <w:proofErr w:type="spellStart"/>
      <w:r w:rsidR="00ED3131" w:rsidRPr="00C6046A">
        <w:rPr>
          <w:rFonts w:ascii="Times New Roman" w:hAnsi="Times New Roman" w:cs="Times New Roman"/>
          <w:lang w:val="it-IT"/>
        </w:rPr>
        <w:t>a.s.</w:t>
      </w:r>
      <w:proofErr w:type="spellEnd"/>
      <w:r w:rsidR="00ED3131" w:rsidRPr="00C6046A">
        <w:rPr>
          <w:rFonts w:ascii="Times New Roman" w:hAnsi="Times New Roman" w:cs="Times New Roman"/>
          <w:lang w:val="it-IT"/>
        </w:rPr>
        <w:t xml:space="preserve"> 2019/2020.</w:t>
      </w:r>
    </w:p>
    <w:p w:rsidR="00ED3131" w:rsidRPr="00C6046A" w:rsidRDefault="00ED3131" w:rsidP="00C6046A">
      <w:pPr>
        <w:pStyle w:val="Corpodeltesto"/>
        <w:spacing w:before="2"/>
        <w:ind w:right="165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A tal fine , ai sensi degli artt. 46 e 47 del D.P.R. n. 445 del 28.12.2000 e successive integrazioni e modificazioni, dichiara sotto la propria personale responsabilità:</w:t>
      </w:r>
    </w:p>
    <w:p w:rsidR="00ED3131" w:rsidRPr="00C6046A" w:rsidRDefault="00ED3131" w:rsidP="00C6046A">
      <w:pPr>
        <w:pStyle w:val="Corpodeltesto"/>
        <w:spacing w:before="12"/>
        <w:ind w:left="0"/>
        <w:jc w:val="both"/>
        <w:rPr>
          <w:rFonts w:ascii="Times New Roman" w:hAnsi="Times New Roman" w:cs="Times New Roman"/>
          <w:sz w:val="23"/>
          <w:lang w:val="it-IT"/>
        </w:rPr>
      </w:pP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509"/>
        </w:tabs>
        <w:ind w:right="166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che l'Impresa è in possesso del certificato della CCIAA dal quale risulta sia l’iscrizione sia le generalità del legale rappresentante e di possedere tutte le autorizzazioni per l’attività di fornitura e somministrazione dei prodotti richiesti e l’autorizzazione alla vendita c/o le Scuole;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95"/>
          <w:tab w:val="left" w:pos="7190"/>
          <w:tab w:val="left" w:pos="9788"/>
        </w:tabs>
        <w:ind w:right="129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che l'Impresa ha il seguente numero di</w:t>
      </w:r>
      <w:r w:rsidRPr="00C6046A">
        <w:rPr>
          <w:rFonts w:ascii="Times New Roman" w:hAnsi="Times New Roman" w:cs="Times New Roman"/>
          <w:spacing w:val="-27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partita</w:t>
      </w:r>
      <w:r w:rsidRPr="00C6046A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I.V.A.:</w:t>
      </w:r>
      <w:r w:rsidRPr="00C6046A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C6046A">
        <w:rPr>
          <w:rFonts w:ascii="Times New Roman" w:hAnsi="Times New Roman" w:cs="Times New Roman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sz w:val="24"/>
          <w:lang w:val="it-IT"/>
        </w:rPr>
        <w:t xml:space="preserve">                               </w:t>
      </w:r>
      <w:r w:rsidRPr="00C6046A">
        <w:rPr>
          <w:rFonts w:ascii="Times New Roman" w:hAnsi="Times New Roman" w:cs="Times New Roman"/>
          <w:sz w:val="24"/>
          <w:lang w:val="it-IT"/>
        </w:rPr>
        <w:t>ed il seguente</w:t>
      </w:r>
      <w:r w:rsidRPr="00C6046A">
        <w:rPr>
          <w:rFonts w:ascii="Times New Roman" w:hAnsi="Times New Roman" w:cs="Times New Roman"/>
          <w:spacing w:val="-10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codice</w:t>
      </w:r>
      <w:r w:rsidRPr="00C6046A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fiscale:</w:t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C6046A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83"/>
        </w:tabs>
        <w:spacing w:before="1"/>
        <w:ind w:right="235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 xml:space="preserve">di essere in regola con gli obblighi relativi al pagamento dei contributi previdenziali e assistenziali ed al pagamento delle imposte </w:t>
      </w:r>
      <w:r w:rsidRPr="00C6046A">
        <w:rPr>
          <w:rFonts w:ascii="Times New Roman" w:hAnsi="Times New Roman" w:cs="Times New Roman"/>
          <w:b/>
          <w:sz w:val="24"/>
          <w:lang w:val="it-IT"/>
        </w:rPr>
        <w:t xml:space="preserve">– </w:t>
      </w:r>
      <w:r w:rsidRPr="00C6046A">
        <w:rPr>
          <w:rFonts w:ascii="Times New Roman" w:hAnsi="Times New Roman" w:cs="Times New Roman"/>
          <w:sz w:val="24"/>
          <w:lang w:val="it-IT"/>
        </w:rPr>
        <w:t>(DURC in</w:t>
      </w:r>
      <w:r w:rsidRPr="00C6046A">
        <w:rPr>
          <w:rFonts w:ascii="Times New Roman" w:hAnsi="Times New Roman" w:cs="Times New Roman"/>
          <w:spacing w:val="-36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regola);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25"/>
        </w:tabs>
        <w:ind w:right="797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di NON AVERE AVUTO REVOCHE, nel c</w:t>
      </w:r>
      <w:r w:rsidR="00195F85" w:rsidRPr="00C6046A">
        <w:rPr>
          <w:rFonts w:ascii="Times New Roman" w:hAnsi="Times New Roman" w:cs="Times New Roman"/>
          <w:sz w:val="24"/>
          <w:lang w:val="it-IT"/>
        </w:rPr>
        <w:t>orso del quinquennio precedente</w:t>
      </w:r>
      <w:r w:rsidRPr="00C6046A">
        <w:rPr>
          <w:rFonts w:ascii="Times New Roman" w:hAnsi="Times New Roman" w:cs="Times New Roman"/>
          <w:sz w:val="24"/>
          <w:lang w:val="it-IT"/>
        </w:rPr>
        <w:t xml:space="preserve"> l'appalto</w:t>
      </w:r>
      <w:r w:rsidR="00195F85" w:rsidRPr="00C6046A">
        <w:rPr>
          <w:rFonts w:ascii="Times New Roman" w:hAnsi="Times New Roman" w:cs="Times New Roman"/>
          <w:sz w:val="24"/>
          <w:lang w:val="it-IT"/>
        </w:rPr>
        <w:t>,</w:t>
      </w:r>
      <w:r w:rsidRPr="00C6046A">
        <w:rPr>
          <w:rFonts w:ascii="Times New Roman" w:hAnsi="Times New Roman" w:cs="Times New Roman"/>
          <w:sz w:val="24"/>
          <w:lang w:val="it-IT"/>
        </w:rPr>
        <w:t xml:space="preserve"> del servizio di somministrazione di cibi/bevande e merende, per propria</w:t>
      </w:r>
      <w:r w:rsidRPr="00C6046A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responsabilità;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505"/>
        </w:tabs>
        <w:ind w:right="164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che i titolari ed i legali rappresentanti sono in regola rispetto alla normativa antimafia per la partecipazione alle gare e per intrattenere rapporti contrattuali con la Pubblica Amministrazione, a norma della legislazione</w:t>
      </w:r>
      <w:r w:rsidRPr="00C6046A">
        <w:rPr>
          <w:rFonts w:ascii="Times New Roman" w:hAnsi="Times New Roman" w:cs="Times New Roman"/>
          <w:spacing w:val="-14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vigente;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97"/>
        </w:tabs>
        <w:ind w:right="200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 xml:space="preserve">l'inesistenza delle cause di esclusione di cui all'art. 80 delle lettere del </w:t>
      </w:r>
      <w:proofErr w:type="spellStart"/>
      <w:r w:rsidRPr="00C6046A">
        <w:rPr>
          <w:rFonts w:ascii="Times New Roman" w:hAnsi="Times New Roman" w:cs="Times New Roman"/>
          <w:sz w:val="24"/>
          <w:lang w:val="it-IT"/>
        </w:rPr>
        <w:t>D.Lgs</w:t>
      </w:r>
      <w:proofErr w:type="spellEnd"/>
      <w:r w:rsidRPr="00C6046A">
        <w:rPr>
          <w:rFonts w:ascii="Times New Roman" w:hAnsi="Times New Roman" w:cs="Times New Roman"/>
          <w:sz w:val="24"/>
          <w:lang w:val="it-IT"/>
        </w:rPr>
        <w:t xml:space="preserve"> 50/2016;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06"/>
        </w:tabs>
        <w:ind w:right="448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di essere in regola con tutte le disposizioni previste dalla normativa di settore, le certificazioni e le autorizzazioni sanitarie relative alle strutture e ai mezzi di trasporto utilizzati per la</w:t>
      </w:r>
      <w:r w:rsidRPr="00C6046A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fornitura;</w:t>
      </w:r>
    </w:p>
    <w:p w:rsidR="00195F85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09"/>
        </w:tabs>
        <w:ind w:right="578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 xml:space="preserve">di essere a conoscenza di quanto disposto dal </w:t>
      </w:r>
      <w:proofErr w:type="spellStart"/>
      <w:r w:rsidRPr="00C6046A">
        <w:rPr>
          <w:rFonts w:ascii="Times New Roman" w:hAnsi="Times New Roman" w:cs="Times New Roman"/>
          <w:sz w:val="24"/>
          <w:lang w:val="it-IT"/>
        </w:rPr>
        <w:t>D.Lgs</w:t>
      </w:r>
      <w:proofErr w:type="spellEnd"/>
      <w:r w:rsidRPr="00C6046A">
        <w:rPr>
          <w:rFonts w:ascii="Times New Roman" w:hAnsi="Times New Roman" w:cs="Times New Roman"/>
          <w:sz w:val="24"/>
          <w:lang w:val="it-IT"/>
        </w:rPr>
        <w:t xml:space="preserve"> 81/2008 (attuazione delle Direttive CEE riguardanti il miglioramento della sicurezza e della</w:t>
      </w:r>
      <w:r w:rsidRPr="00C6046A">
        <w:rPr>
          <w:rFonts w:ascii="Times New Roman" w:hAnsi="Times New Roman" w:cs="Times New Roman"/>
          <w:spacing w:val="-38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salute</w:t>
      </w:r>
      <w:r w:rsidR="00C6046A">
        <w:rPr>
          <w:rFonts w:ascii="Times New Roman" w:hAnsi="Times New Roman" w:cs="Times New Roman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lang w:val="it-IT"/>
        </w:rPr>
        <w:t>dei lavoratori sul luogo di lavoro) - dal DPR 457/55 in materia di protezione antinfortunistica - dal DPR n. 303/56 (norme generali igiene e lavoro) ed essere in regola con le norme ivi richiamate, comprese quelle relative alla nomina del medico competente;</w:t>
      </w:r>
    </w:p>
    <w:p w:rsidR="00ED3131" w:rsidRPr="00C6046A" w:rsidRDefault="00C6046A" w:rsidP="00C6046A">
      <w:pPr>
        <w:pStyle w:val="Paragrafoelenco"/>
        <w:numPr>
          <w:ilvl w:val="0"/>
          <w:numId w:val="3"/>
        </w:numPr>
        <w:tabs>
          <w:tab w:val="left" w:pos="593"/>
        </w:tabs>
        <w:spacing w:before="2"/>
        <w:ind w:right="163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  </w:t>
      </w:r>
      <w:r w:rsidR="00ED3131" w:rsidRPr="00C6046A">
        <w:rPr>
          <w:rFonts w:ascii="Times New Roman" w:hAnsi="Times New Roman" w:cs="Times New Roman"/>
          <w:sz w:val="24"/>
          <w:lang w:val="it-IT"/>
        </w:rPr>
        <w:t>di osservare</w:t>
      </w:r>
      <w:r w:rsidR="00195F85" w:rsidRPr="00C6046A">
        <w:rPr>
          <w:rFonts w:ascii="Times New Roman" w:hAnsi="Times New Roman" w:cs="Times New Roman"/>
          <w:sz w:val="24"/>
          <w:lang w:val="it-IT"/>
        </w:rPr>
        <w:t>,</w:t>
      </w:r>
      <w:r w:rsidR="00ED3131" w:rsidRPr="00C6046A">
        <w:rPr>
          <w:rFonts w:ascii="Times New Roman" w:hAnsi="Times New Roman" w:cs="Times New Roman"/>
          <w:sz w:val="24"/>
          <w:lang w:val="it-IT"/>
        </w:rPr>
        <w:t xml:space="preserve"> nei confronti di tutto il personale</w:t>
      </w:r>
      <w:r w:rsidR="00195F85" w:rsidRPr="00C6046A">
        <w:rPr>
          <w:rFonts w:ascii="Times New Roman" w:hAnsi="Times New Roman" w:cs="Times New Roman"/>
          <w:sz w:val="24"/>
          <w:lang w:val="it-IT"/>
        </w:rPr>
        <w:t>, l’obbligo</w:t>
      </w:r>
      <w:r w:rsidR="00ED3131" w:rsidRPr="00C6046A">
        <w:rPr>
          <w:rFonts w:ascii="Times New Roman" w:hAnsi="Times New Roman" w:cs="Times New Roman"/>
          <w:sz w:val="24"/>
          <w:lang w:val="it-IT"/>
        </w:rPr>
        <w:t xml:space="preserve"> all'osservanza delle leggi sul lavoro, sulla previdenza sociale nonché alle vigenti disposizioni in materia di sicurezza e prevenzione dei</w:t>
      </w:r>
      <w:r w:rsidR="00ED3131" w:rsidRPr="00C6046A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="00ED3131" w:rsidRPr="00C6046A">
        <w:rPr>
          <w:rFonts w:ascii="Times New Roman" w:hAnsi="Times New Roman" w:cs="Times New Roman"/>
          <w:sz w:val="24"/>
          <w:lang w:val="it-IT"/>
        </w:rPr>
        <w:t>rischi;</w:t>
      </w:r>
    </w:p>
    <w:p w:rsidR="00C6046A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95"/>
        </w:tabs>
        <w:ind w:right="364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che il servizio verrà effettuato nel RISPETTO della normativa igienico- sanitaria, fiscale, previdenziale e commerciale sia in riferimento alla attività di preparazione che di trasporto</w:t>
      </w:r>
      <w:r w:rsidR="00195F85" w:rsidRPr="00C6046A">
        <w:rPr>
          <w:rFonts w:ascii="Times New Roman" w:hAnsi="Times New Roman" w:cs="Times New Roman"/>
          <w:sz w:val="24"/>
          <w:lang w:val="it-IT"/>
        </w:rPr>
        <w:t xml:space="preserve"> e</w:t>
      </w:r>
      <w:r w:rsidRPr="00C6046A">
        <w:rPr>
          <w:rFonts w:ascii="Times New Roman" w:hAnsi="Times New Roman" w:cs="Times New Roman"/>
          <w:sz w:val="24"/>
          <w:lang w:val="it-IT"/>
        </w:rPr>
        <w:t xml:space="preserve"> vendita, sollevando la Scuola da</w:t>
      </w:r>
      <w:r w:rsidR="00195F85" w:rsidRPr="00C6046A">
        <w:rPr>
          <w:rFonts w:ascii="Times New Roman" w:hAnsi="Times New Roman" w:cs="Times New Roman"/>
          <w:sz w:val="24"/>
          <w:lang w:val="it-IT"/>
        </w:rPr>
        <w:t xml:space="preserve"> qualsiasi responsabilità e che</w:t>
      </w:r>
      <w:r w:rsidRPr="00C6046A">
        <w:rPr>
          <w:rFonts w:ascii="Times New Roman" w:hAnsi="Times New Roman" w:cs="Times New Roman"/>
          <w:sz w:val="24"/>
          <w:lang w:val="it-IT"/>
        </w:rPr>
        <w:t xml:space="preserve"> eventuali responsabilità in ordine sanitario nei confronti degli utenti, saranno a totale carico di codesta</w:t>
      </w:r>
      <w:r w:rsidRPr="00C6046A">
        <w:rPr>
          <w:rFonts w:ascii="Times New Roman" w:hAnsi="Times New Roman" w:cs="Times New Roman"/>
          <w:spacing w:val="-10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Ditta</w:t>
      </w:r>
      <w:r w:rsidR="00C6046A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64233C" w:rsidRDefault="00ED3131" w:rsidP="0064233C">
      <w:pPr>
        <w:tabs>
          <w:tab w:val="left" w:pos="493"/>
        </w:tabs>
        <w:spacing w:line="291" w:lineRule="exact"/>
        <w:rPr>
          <w:rFonts w:ascii="Times New Roman" w:hAnsi="Times New Roman" w:cs="Times New Roman"/>
          <w:sz w:val="24"/>
          <w:highlight w:val="yellow"/>
        </w:rPr>
      </w:pPr>
      <w:bookmarkStart w:id="0" w:name="_GoBack"/>
      <w:bookmarkEnd w:id="0"/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92"/>
        </w:tabs>
        <w:ind w:right="390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a stipulare una assicurazione R</w:t>
      </w:r>
      <w:r w:rsidR="00C6046A" w:rsidRPr="00C6046A">
        <w:rPr>
          <w:rFonts w:ascii="Times New Roman" w:hAnsi="Times New Roman" w:cs="Times New Roman"/>
          <w:sz w:val="24"/>
          <w:lang w:val="it-IT"/>
        </w:rPr>
        <w:t xml:space="preserve">C </w:t>
      </w:r>
      <w:r w:rsidRPr="00C6046A">
        <w:rPr>
          <w:rFonts w:ascii="Times New Roman" w:hAnsi="Times New Roman" w:cs="Times New Roman"/>
          <w:sz w:val="24"/>
          <w:lang w:val="it-IT"/>
        </w:rPr>
        <w:t xml:space="preserve"> contro i danni che derivassero all’Istituto e/o a terzi in conseguenza dell’espletamento del servizio, restando comunque a suo completo ed esclusivo carico qualsiasi risarcimento, senza diritto di rivalsa o oneri a carico</w:t>
      </w:r>
      <w:r w:rsidRPr="00C6046A">
        <w:rPr>
          <w:rFonts w:ascii="Times New Roman" w:hAnsi="Times New Roman" w:cs="Times New Roman"/>
          <w:spacing w:val="-17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dell’Istituto;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509"/>
        </w:tabs>
        <w:ind w:right="165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 xml:space="preserve">di essere in regola con i versamenti dovuti ad </w:t>
      </w:r>
      <w:proofErr w:type="spellStart"/>
      <w:r w:rsidRPr="00C6046A">
        <w:rPr>
          <w:rFonts w:ascii="Times New Roman" w:hAnsi="Times New Roman" w:cs="Times New Roman"/>
          <w:sz w:val="24"/>
          <w:lang w:val="it-IT"/>
        </w:rPr>
        <w:t>Equitalia</w:t>
      </w:r>
      <w:proofErr w:type="spellEnd"/>
      <w:r w:rsidRPr="00C6046A">
        <w:rPr>
          <w:rFonts w:ascii="Times New Roman" w:hAnsi="Times New Roman" w:cs="Times New Roman"/>
          <w:sz w:val="24"/>
          <w:lang w:val="it-IT"/>
        </w:rPr>
        <w:t xml:space="preserve"> ai sensi del D.M. n. 40/2008;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44"/>
          <w:tab w:val="left" w:pos="7898"/>
        </w:tabs>
        <w:spacing w:before="1"/>
        <w:ind w:right="1088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che nulla risulta a proprio carico nel casellario giudiziale generale alla Procura della Repubblica presso il</w:t>
      </w:r>
      <w:r w:rsidRPr="00C6046A">
        <w:rPr>
          <w:rFonts w:ascii="Times New Roman" w:hAnsi="Times New Roman" w:cs="Times New Roman"/>
          <w:spacing w:val="-19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Tribunale</w:t>
      </w:r>
      <w:r w:rsidRPr="00C6046A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di</w:t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C6046A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C6046A" w:rsidRDefault="00ED3131" w:rsidP="00C6046A">
      <w:pPr>
        <w:pStyle w:val="Paragrafoelenco"/>
        <w:numPr>
          <w:ilvl w:val="0"/>
          <w:numId w:val="3"/>
        </w:numPr>
        <w:tabs>
          <w:tab w:val="left" w:pos="469"/>
        </w:tabs>
        <w:ind w:right="881"/>
        <w:rPr>
          <w:rFonts w:ascii="Times New Roman" w:hAnsi="Times New Roman" w:cs="Times New Roman"/>
          <w:sz w:val="24"/>
          <w:lang w:val="it-IT"/>
        </w:rPr>
      </w:pPr>
      <w:r w:rsidRPr="00C6046A">
        <w:rPr>
          <w:rFonts w:ascii="Times New Roman" w:hAnsi="Times New Roman" w:cs="Times New Roman"/>
          <w:sz w:val="24"/>
          <w:lang w:val="it-IT"/>
        </w:rPr>
        <w:t>di impegnarsi a conformare i propri comportamenti ai principi di lealtà, trasparenza e</w:t>
      </w:r>
      <w:r w:rsidRPr="00C6046A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C6046A">
        <w:rPr>
          <w:rFonts w:ascii="Times New Roman" w:hAnsi="Times New Roman" w:cs="Times New Roman"/>
          <w:sz w:val="24"/>
          <w:lang w:val="it-IT"/>
        </w:rPr>
        <w:t>correttezza;</w:t>
      </w:r>
    </w:p>
    <w:p w:rsidR="00ED3131" w:rsidRPr="00C6046A" w:rsidRDefault="00ED3131" w:rsidP="00C6046A">
      <w:pPr>
        <w:pStyle w:val="Corpodeltesto"/>
        <w:spacing w:before="11"/>
        <w:ind w:left="0"/>
        <w:jc w:val="both"/>
        <w:rPr>
          <w:rFonts w:ascii="Times New Roman" w:hAnsi="Times New Roman" w:cs="Times New Roman"/>
          <w:sz w:val="23"/>
          <w:lang w:val="it-IT"/>
        </w:rPr>
      </w:pPr>
    </w:p>
    <w:p w:rsidR="00ED3131" w:rsidRPr="00C6046A" w:rsidRDefault="00ED3131" w:rsidP="00C6046A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Allega alla presente:</w:t>
      </w:r>
    </w:p>
    <w:p w:rsidR="00ED3131" w:rsidRPr="00C6046A" w:rsidRDefault="00ED3131" w:rsidP="00C6046A">
      <w:pPr>
        <w:pStyle w:val="Corpodeltesto"/>
        <w:spacing w:before="1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Fotocopia documento di identità del legale rappresentante in corso di validità</w:t>
      </w: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deltesto"/>
        <w:tabs>
          <w:tab w:val="left" w:pos="2957"/>
        </w:tabs>
        <w:spacing w:before="194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Data</w:t>
      </w:r>
      <w:r w:rsidRPr="00C6046A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C6046A" w:rsidRDefault="00ED3131" w:rsidP="00C6046A">
      <w:pPr>
        <w:pStyle w:val="Corpodeltesto"/>
        <w:ind w:left="0"/>
        <w:jc w:val="both"/>
        <w:rPr>
          <w:rFonts w:ascii="Times New Roman" w:hAnsi="Times New Roman" w:cs="Times New Roman"/>
          <w:sz w:val="20"/>
          <w:lang w:val="it-IT"/>
        </w:rPr>
      </w:pPr>
    </w:p>
    <w:p w:rsidR="00ED3131" w:rsidRPr="00C6046A" w:rsidRDefault="00ED3131" w:rsidP="00C6046A">
      <w:pPr>
        <w:pStyle w:val="Corpodeltesto"/>
        <w:spacing w:before="10"/>
        <w:ind w:left="0"/>
        <w:jc w:val="both"/>
        <w:rPr>
          <w:rFonts w:ascii="Times New Roman" w:hAnsi="Times New Roman" w:cs="Times New Roman"/>
          <w:sz w:val="21"/>
          <w:lang w:val="it-IT"/>
        </w:rPr>
      </w:pPr>
    </w:p>
    <w:p w:rsidR="00ED3131" w:rsidRPr="00C6046A" w:rsidRDefault="00ED3131" w:rsidP="00C6046A">
      <w:pPr>
        <w:pStyle w:val="Corpodeltesto"/>
        <w:spacing w:before="100"/>
        <w:ind w:left="4360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Timbro e firma del legale rappresentante</w:t>
      </w:r>
    </w:p>
    <w:p w:rsidR="00377ED7" w:rsidRPr="00C6046A" w:rsidRDefault="00377ED7" w:rsidP="00C6046A">
      <w:pPr>
        <w:jc w:val="both"/>
        <w:rPr>
          <w:rFonts w:ascii="Times New Roman" w:hAnsi="Times New Roman" w:cs="Times New Roman"/>
        </w:rPr>
      </w:pPr>
    </w:p>
    <w:sectPr w:rsidR="00377ED7" w:rsidRPr="00C6046A" w:rsidSect="00842982">
      <w:footerReference w:type="default" r:id="rId7"/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C3" w:rsidRDefault="001274C3" w:rsidP="00C6046A">
      <w:pPr>
        <w:spacing w:after="0" w:line="240" w:lineRule="auto"/>
      </w:pPr>
      <w:r>
        <w:separator/>
      </w:r>
    </w:p>
  </w:endnote>
  <w:endnote w:type="continuationSeparator" w:id="0">
    <w:p w:rsidR="001274C3" w:rsidRDefault="001274C3" w:rsidP="00C6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6183"/>
      <w:docPartObj>
        <w:docPartGallery w:val="Page Numbers (Bottom of Page)"/>
        <w:docPartUnique/>
      </w:docPartObj>
    </w:sdtPr>
    <w:sdtContent>
      <w:p w:rsidR="00C6046A" w:rsidRDefault="0099211D">
        <w:pPr>
          <w:pStyle w:val="Pidipagina"/>
          <w:jc w:val="center"/>
        </w:pPr>
        <w:r>
          <w:fldChar w:fldCharType="begin"/>
        </w:r>
        <w:r w:rsidR="001274C3">
          <w:instrText xml:space="preserve"> PAGE   \* MERGEFORMAT </w:instrText>
        </w:r>
        <w:r>
          <w:fldChar w:fldCharType="separate"/>
        </w:r>
        <w:r w:rsidR="009C0B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46A" w:rsidRDefault="00C604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C3" w:rsidRDefault="001274C3" w:rsidP="00C6046A">
      <w:pPr>
        <w:spacing w:after="0" w:line="240" w:lineRule="auto"/>
      </w:pPr>
      <w:r>
        <w:separator/>
      </w:r>
    </w:p>
  </w:footnote>
  <w:footnote w:type="continuationSeparator" w:id="0">
    <w:p w:rsidR="001274C3" w:rsidRDefault="001274C3" w:rsidP="00C6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885"/>
    <w:multiLevelType w:val="hybridMultilevel"/>
    <w:tmpl w:val="A05C8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F6BDF"/>
    <w:multiLevelType w:val="hybridMultilevel"/>
    <w:tmpl w:val="417240F0"/>
    <w:lvl w:ilvl="0" w:tplc="93746DA8">
      <w:start w:val="1"/>
      <w:numFmt w:val="lowerLetter"/>
      <w:lvlText w:val="%1)"/>
      <w:lvlJc w:val="left"/>
      <w:pPr>
        <w:ind w:left="112" w:hanging="397"/>
      </w:pPr>
      <w:rPr>
        <w:rFonts w:ascii="Verdana" w:eastAsia="Verdana" w:hAnsi="Verdana" w:cs="Verdana" w:hint="default"/>
        <w:b/>
        <w:bCs/>
        <w:w w:val="99"/>
        <w:sz w:val="24"/>
        <w:szCs w:val="24"/>
      </w:rPr>
    </w:lvl>
    <w:lvl w:ilvl="1" w:tplc="36F601D6">
      <w:numFmt w:val="bullet"/>
      <w:lvlText w:val="•"/>
      <w:lvlJc w:val="left"/>
      <w:pPr>
        <w:ind w:left="1100" w:hanging="397"/>
      </w:pPr>
      <w:rPr>
        <w:rFonts w:hint="default"/>
      </w:rPr>
    </w:lvl>
    <w:lvl w:ilvl="2" w:tplc="EC94A126">
      <w:numFmt w:val="bullet"/>
      <w:lvlText w:val="•"/>
      <w:lvlJc w:val="left"/>
      <w:pPr>
        <w:ind w:left="2080" w:hanging="397"/>
      </w:pPr>
      <w:rPr>
        <w:rFonts w:hint="default"/>
      </w:rPr>
    </w:lvl>
    <w:lvl w:ilvl="3" w:tplc="C4128F7A">
      <w:numFmt w:val="bullet"/>
      <w:lvlText w:val="•"/>
      <w:lvlJc w:val="left"/>
      <w:pPr>
        <w:ind w:left="3060" w:hanging="397"/>
      </w:pPr>
      <w:rPr>
        <w:rFonts w:hint="default"/>
      </w:rPr>
    </w:lvl>
    <w:lvl w:ilvl="4" w:tplc="A5A2A070">
      <w:numFmt w:val="bullet"/>
      <w:lvlText w:val="•"/>
      <w:lvlJc w:val="left"/>
      <w:pPr>
        <w:ind w:left="4040" w:hanging="397"/>
      </w:pPr>
      <w:rPr>
        <w:rFonts w:hint="default"/>
      </w:rPr>
    </w:lvl>
    <w:lvl w:ilvl="5" w:tplc="8A3817B0">
      <w:numFmt w:val="bullet"/>
      <w:lvlText w:val="•"/>
      <w:lvlJc w:val="left"/>
      <w:pPr>
        <w:ind w:left="5020" w:hanging="397"/>
      </w:pPr>
      <w:rPr>
        <w:rFonts w:hint="default"/>
      </w:rPr>
    </w:lvl>
    <w:lvl w:ilvl="6" w:tplc="35FC50B6">
      <w:numFmt w:val="bullet"/>
      <w:lvlText w:val="•"/>
      <w:lvlJc w:val="left"/>
      <w:pPr>
        <w:ind w:left="6000" w:hanging="397"/>
      </w:pPr>
      <w:rPr>
        <w:rFonts w:hint="default"/>
      </w:rPr>
    </w:lvl>
    <w:lvl w:ilvl="7" w:tplc="AF561E6C">
      <w:numFmt w:val="bullet"/>
      <w:lvlText w:val="•"/>
      <w:lvlJc w:val="left"/>
      <w:pPr>
        <w:ind w:left="6980" w:hanging="397"/>
      </w:pPr>
      <w:rPr>
        <w:rFonts w:hint="default"/>
      </w:rPr>
    </w:lvl>
    <w:lvl w:ilvl="8" w:tplc="80DAB1DE">
      <w:numFmt w:val="bullet"/>
      <w:lvlText w:val="•"/>
      <w:lvlJc w:val="left"/>
      <w:pPr>
        <w:ind w:left="7960" w:hanging="397"/>
      </w:pPr>
      <w:rPr>
        <w:rFonts w:hint="default"/>
      </w:rPr>
    </w:lvl>
  </w:abstractNum>
  <w:abstractNum w:abstractNumId="2">
    <w:nsid w:val="7FE37EFC"/>
    <w:multiLevelType w:val="hybridMultilevel"/>
    <w:tmpl w:val="5AFE5D48"/>
    <w:lvl w:ilvl="0" w:tplc="13260812">
      <w:start w:val="12"/>
      <w:numFmt w:val="lowerLetter"/>
      <w:lvlText w:val="%1)"/>
      <w:lvlJc w:val="left"/>
      <w:pPr>
        <w:ind w:left="112" w:hanging="296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</w:rPr>
    </w:lvl>
    <w:lvl w:ilvl="1" w:tplc="E2E88EAE">
      <w:numFmt w:val="bullet"/>
      <w:lvlText w:val="•"/>
      <w:lvlJc w:val="left"/>
      <w:pPr>
        <w:ind w:left="1100" w:hanging="296"/>
      </w:pPr>
      <w:rPr>
        <w:rFonts w:hint="default"/>
      </w:rPr>
    </w:lvl>
    <w:lvl w:ilvl="2" w:tplc="0E169E40">
      <w:numFmt w:val="bullet"/>
      <w:lvlText w:val="•"/>
      <w:lvlJc w:val="left"/>
      <w:pPr>
        <w:ind w:left="2080" w:hanging="296"/>
      </w:pPr>
      <w:rPr>
        <w:rFonts w:hint="default"/>
      </w:rPr>
    </w:lvl>
    <w:lvl w:ilvl="3" w:tplc="685031CC">
      <w:numFmt w:val="bullet"/>
      <w:lvlText w:val="•"/>
      <w:lvlJc w:val="left"/>
      <w:pPr>
        <w:ind w:left="3060" w:hanging="296"/>
      </w:pPr>
      <w:rPr>
        <w:rFonts w:hint="default"/>
      </w:rPr>
    </w:lvl>
    <w:lvl w:ilvl="4" w:tplc="B0F2C844">
      <w:numFmt w:val="bullet"/>
      <w:lvlText w:val="•"/>
      <w:lvlJc w:val="left"/>
      <w:pPr>
        <w:ind w:left="4040" w:hanging="296"/>
      </w:pPr>
      <w:rPr>
        <w:rFonts w:hint="default"/>
      </w:rPr>
    </w:lvl>
    <w:lvl w:ilvl="5" w:tplc="7EC0ECF6">
      <w:numFmt w:val="bullet"/>
      <w:lvlText w:val="•"/>
      <w:lvlJc w:val="left"/>
      <w:pPr>
        <w:ind w:left="5020" w:hanging="296"/>
      </w:pPr>
      <w:rPr>
        <w:rFonts w:hint="default"/>
      </w:rPr>
    </w:lvl>
    <w:lvl w:ilvl="6" w:tplc="5DDC432A">
      <w:numFmt w:val="bullet"/>
      <w:lvlText w:val="•"/>
      <w:lvlJc w:val="left"/>
      <w:pPr>
        <w:ind w:left="6000" w:hanging="296"/>
      </w:pPr>
      <w:rPr>
        <w:rFonts w:hint="default"/>
      </w:rPr>
    </w:lvl>
    <w:lvl w:ilvl="7" w:tplc="0AF80F8C">
      <w:numFmt w:val="bullet"/>
      <w:lvlText w:val="•"/>
      <w:lvlJc w:val="left"/>
      <w:pPr>
        <w:ind w:left="6980" w:hanging="296"/>
      </w:pPr>
      <w:rPr>
        <w:rFonts w:hint="default"/>
      </w:rPr>
    </w:lvl>
    <w:lvl w:ilvl="8" w:tplc="B2841FAE">
      <w:numFmt w:val="bullet"/>
      <w:lvlText w:val="•"/>
      <w:lvlJc w:val="left"/>
      <w:pPr>
        <w:ind w:left="7960" w:hanging="2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131"/>
    <w:rsid w:val="001274C3"/>
    <w:rsid w:val="00195F85"/>
    <w:rsid w:val="00377ED7"/>
    <w:rsid w:val="003C0959"/>
    <w:rsid w:val="00507EF7"/>
    <w:rsid w:val="00630F73"/>
    <w:rsid w:val="0064233C"/>
    <w:rsid w:val="0099211D"/>
    <w:rsid w:val="009C0BE2"/>
    <w:rsid w:val="00AC0BAD"/>
    <w:rsid w:val="00C6046A"/>
    <w:rsid w:val="00ED3131"/>
    <w:rsid w:val="00F32ADE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D3131"/>
    <w:pPr>
      <w:widowControl w:val="0"/>
      <w:autoSpaceDE w:val="0"/>
      <w:autoSpaceDN w:val="0"/>
      <w:spacing w:after="0" w:line="240" w:lineRule="auto"/>
      <w:ind w:left="112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3131"/>
    <w:rPr>
      <w:rFonts w:ascii="Verdana" w:eastAsia="Verdana" w:hAnsi="Verdana" w:cs="Verdana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D313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046A"/>
  </w:style>
  <w:style w:type="paragraph" w:styleId="Pidipagina">
    <w:name w:val="footer"/>
    <w:basedOn w:val="Normale"/>
    <w:link w:val="PidipaginaCarattere"/>
    <w:uiPriority w:val="99"/>
    <w:unhideWhenUsed/>
    <w:rsid w:val="00C6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8</cp:revision>
  <dcterms:created xsi:type="dcterms:W3CDTF">2019-07-17T08:52:00Z</dcterms:created>
  <dcterms:modified xsi:type="dcterms:W3CDTF">2019-07-18T15:51:00Z</dcterms:modified>
</cp:coreProperties>
</file>